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20" w:lineRule="atLeast"/>
        <w:jc w:val="center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420" w:lineRule="atLeast"/>
        <w:ind w:firstLine="480"/>
        <w:jc w:val="center"/>
        <w:rPr>
          <w:rFonts w:ascii="宋体" w:hAnsi="宋体" w:eastAsia="宋体" w:cs="宋体"/>
          <w:color w:val="1C1C1C"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1C1C1C"/>
          <w:sz w:val="44"/>
          <w:szCs w:val="44"/>
        </w:rPr>
        <w:t>职业健康检查介绍信</w:t>
      </w:r>
    </w:p>
    <w:p>
      <w:pPr>
        <w:widowControl/>
        <w:spacing w:before="100" w:beforeAutospacing="1" w:after="100" w:afterAutospacing="1" w:line="420" w:lineRule="atLeast"/>
        <w:ind w:firstLine="320" w:firstLineChars="100"/>
        <w:jc w:val="left"/>
        <w:rPr>
          <w:rFonts w:ascii="宋体" w:hAnsi="宋体" w:eastAsia="宋体" w:cs="宋体"/>
          <w:color w:val="1C1C1C"/>
          <w:kern w:val="0"/>
          <w:sz w:val="28"/>
          <w:szCs w:val="24"/>
        </w:rPr>
      </w:pPr>
      <w:r>
        <w:rPr>
          <w:rFonts w:hint="eastAsia" w:ascii="宋体" w:hAnsi="宋体" w:eastAsia="宋体" w:cs="Times New Roman"/>
          <w:color w:val="1C1C1C"/>
          <w:sz w:val="32"/>
          <w:szCs w:val="28"/>
        </w:rPr>
        <w:t>致自贡市疾病预防控制中心：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center"/>
        <w:rPr>
          <w:rFonts w:ascii="宋体" w:hAnsi="宋体" w:eastAsia="宋体" w:cs="Arial"/>
          <w:color w:val="1C1C1C"/>
          <w:sz w:val="28"/>
          <w:szCs w:val="28"/>
        </w:rPr>
      </w:pPr>
      <w:r>
        <w:rPr>
          <w:rFonts w:hint="eastAsia" w:ascii="宋体" w:hAnsi="宋体" w:eastAsia="宋体" w:cs="Times New Roman"/>
          <w:color w:val="1C1C1C"/>
          <w:sz w:val="28"/>
          <w:szCs w:val="28"/>
        </w:rPr>
        <w:t>兹有</w:t>
      </w:r>
      <w:r>
        <w:rPr>
          <w:rFonts w:hint="eastAsia" w:ascii="Arial" w:hAnsi="Arial" w:eastAsia="宋体" w:cs="Arial"/>
          <w:color w:val="1C1C1C"/>
          <w:sz w:val="28"/>
          <w:szCs w:val="28"/>
        </w:rPr>
        <w:t xml:space="preserve"> 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公司工作人员</w:t>
      </w:r>
    </w:p>
    <w:p>
      <w:pPr>
        <w:widowControl/>
        <w:spacing w:before="100" w:beforeAutospacing="1" w:after="100" w:afterAutospacing="1" w:line="420" w:lineRule="atLeast"/>
        <w:jc w:val="center"/>
        <w:rPr>
          <w:rFonts w:ascii="宋体" w:hAnsi="宋体" w:eastAsia="宋体" w:cs="Arial"/>
          <w:color w:val="1C1C1C"/>
          <w:sz w:val="28"/>
          <w:szCs w:val="28"/>
        </w:rPr>
      </w:pPr>
      <w:r>
        <w:rPr>
          <w:rFonts w:hint="eastAsia" w:ascii="宋体" w:hAnsi="宋体" w:eastAsia="宋体" w:cs="Arial"/>
          <w:color w:val="1C1C1C"/>
          <w:sz w:val="28"/>
          <w:szCs w:val="28"/>
        </w:rPr>
        <w:t>姓名：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（性别：</w:t>
      </w:r>
      <w:r>
        <w:rPr>
          <w:rFonts w:hint="eastAsia" w:ascii="宋体" w:hAnsi="宋体" w:eastAsia="宋体" w:cs="Arial"/>
          <w:color w:val="1C1C1C"/>
          <w:sz w:val="28"/>
          <w:szCs w:val="28"/>
          <w:u w:val="single"/>
        </w:rPr>
        <w:t>男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>/</w:t>
      </w:r>
      <w:r>
        <w:rPr>
          <w:rFonts w:hint="eastAsia" w:ascii="宋体" w:hAnsi="宋体" w:eastAsia="宋体" w:cs="Arial"/>
          <w:color w:val="1C1C1C"/>
          <w:sz w:val="28"/>
          <w:szCs w:val="28"/>
          <w:u w:val="single"/>
        </w:rPr>
        <w:t>女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；婚姻状况：</w:t>
      </w:r>
      <w:r>
        <w:rPr>
          <w:rFonts w:hint="eastAsia" w:ascii="宋体" w:hAnsi="宋体" w:eastAsia="宋体" w:cs="Arial"/>
          <w:color w:val="1C1C1C"/>
          <w:sz w:val="28"/>
          <w:szCs w:val="28"/>
          <w:u w:val="single"/>
        </w:rPr>
        <w:t>已婚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>/</w:t>
      </w:r>
      <w:r>
        <w:rPr>
          <w:rFonts w:hint="eastAsia" w:ascii="宋体" w:hAnsi="宋体" w:eastAsia="宋体" w:cs="Arial"/>
          <w:color w:val="1C1C1C"/>
          <w:sz w:val="28"/>
          <w:szCs w:val="28"/>
          <w:u w:val="single"/>
        </w:rPr>
        <w:t>未婚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；民族：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；</w:t>
      </w:r>
    </w:p>
    <w:p>
      <w:pPr>
        <w:widowControl/>
        <w:spacing w:before="100" w:beforeAutospacing="1" w:after="100" w:afterAutospacing="1" w:line="420" w:lineRule="atLeast"/>
        <w:jc w:val="center"/>
        <w:rPr>
          <w:rFonts w:ascii="宋体" w:hAnsi="宋体" w:eastAsia="宋体" w:cs="Arial"/>
          <w:color w:val="1C1C1C"/>
          <w:sz w:val="28"/>
          <w:szCs w:val="28"/>
        </w:rPr>
      </w:pPr>
      <w:r>
        <w:rPr>
          <w:rFonts w:hint="eastAsia" w:ascii="宋体" w:hAnsi="宋体" w:eastAsia="宋体" w:cs="Arial"/>
          <w:color w:val="1C1C1C"/>
          <w:sz w:val="28"/>
          <w:szCs w:val="28"/>
        </w:rPr>
        <w:t>身份证号：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；电话：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；工种：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；</w:t>
      </w:r>
    </w:p>
    <w:p>
      <w:pPr>
        <w:widowControl/>
        <w:spacing w:before="100" w:beforeAutospacing="1" w:after="100" w:afterAutospacing="1" w:line="420" w:lineRule="atLeast"/>
        <w:jc w:val="center"/>
        <w:rPr>
          <w:rFonts w:ascii="宋体" w:hAnsi="宋体" w:eastAsia="宋体" w:cs="Arial"/>
          <w:color w:val="1C1C1C"/>
          <w:sz w:val="28"/>
          <w:szCs w:val="28"/>
        </w:rPr>
      </w:pPr>
      <w:r>
        <w:rPr>
          <w:rFonts w:hint="eastAsia" w:ascii="宋体" w:hAnsi="宋体" w:eastAsia="宋体" w:cs="Arial"/>
          <w:color w:val="1C1C1C"/>
          <w:sz w:val="28"/>
          <w:szCs w:val="28"/>
        </w:rPr>
        <w:t>职业危害因素名称：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；接害工龄：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年</w:t>
      </w:r>
      <w:r>
        <w:rPr>
          <w:rFonts w:hint="eastAsia" w:ascii="Arial" w:hAnsi="Arial" w:eastAsia="宋体" w:cs="Arial"/>
          <w:color w:val="1C1C1C"/>
          <w:sz w:val="28"/>
          <w:szCs w:val="28"/>
        </w:rPr>
        <w:t xml:space="preserve">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；体检类别：</w:t>
      </w:r>
    </w:p>
    <w:p>
      <w:pPr>
        <w:widowControl/>
        <w:spacing w:before="100" w:beforeAutospacing="1" w:after="100" w:afterAutospacing="1" w:line="420" w:lineRule="atLeast"/>
        <w:jc w:val="center"/>
        <w:rPr>
          <w:rFonts w:ascii="宋体" w:hAnsi="宋体" w:eastAsia="宋体" w:cs="Arial"/>
          <w:color w:val="1C1C1C"/>
          <w:sz w:val="28"/>
          <w:szCs w:val="28"/>
        </w:rPr>
      </w:pPr>
      <w:r>
        <w:rPr>
          <w:rFonts w:hint="eastAsia" w:ascii="宋体" w:hAnsi="宋体" w:eastAsia="宋体" w:cs="Arial"/>
          <w:color w:val="1C1C1C"/>
          <w:sz w:val="28"/>
          <w:szCs w:val="28"/>
          <w:u w:val="single"/>
        </w:rPr>
        <w:t xml:space="preserve">上岗前 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>/</w:t>
      </w:r>
      <w:r>
        <w:rPr>
          <w:rFonts w:hint="eastAsia" w:ascii="宋体" w:hAnsi="宋体" w:eastAsia="宋体" w:cs="Arial"/>
          <w:color w:val="1C1C1C"/>
          <w:sz w:val="28"/>
          <w:szCs w:val="28"/>
          <w:u w:val="single"/>
        </w:rPr>
        <w:t xml:space="preserve">在岗期间 </w:t>
      </w:r>
      <w:r>
        <w:rPr>
          <w:rFonts w:ascii="Arial" w:hAnsi="Arial" w:eastAsia="宋体" w:cs="Arial"/>
          <w:color w:val="1C1C1C"/>
          <w:sz w:val="28"/>
          <w:szCs w:val="28"/>
          <w:u w:val="single"/>
        </w:rPr>
        <w:t>/</w:t>
      </w:r>
      <w:r>
        <w:rPr>
          <w:rFonts w:hint="eastAsia" w:ascii="宋体" w:hAnsi="宋体" w:eastAsia="宋体" w:cs="Arial"/>
          <w:color w:val="1C1C1C"/>
          <w:sz w:val="28"/>
          <w:szCs w:val="28"/>
          <w:u w:val="single"/>
        </w:rPr>
        <w:t>离岗前职业健康检查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）前来贵单位进行职业健康</w:t>
      </w:r>
    </w:p>
    <w:p>
      <w:pPr>
        <w:widowControl/>
        <w:spacing w:before="100" w:beforeAutospacing="1" w:after="100" w:afterAutospacing="1" w:line="420" w:lineRule="atLeast"/>
        <w:ind w:firstLine="840" w:firstLineChars="300"/>
        <w:jc w:val="both"/>
        <w:rPr>
          <w:rFonts w:ascii="宋体" w:hAnsi="宋体" w:eastAsia="宋体" w:cs="Arial"/>
          <w:color w:val="1C1C1C"/>
          <w:sz w:val="28"/>
          <w:szCs w:val="28"/>
        </w:rPr>
      </w:pPr>
      <w:r>
        <w:rPr>
          <w:rFonts w:hint="eastAsia" w:ascii="宋体" w:hAnsi="宋体" w:eastAsia="宋体" w:cs="Arial"/>
          <w:color w:val="1C1C1C"/>
          <w:sz w:val="28"/>
          <w:szCs w:val="28"/>
        </w:rPr>
        <w:t>检查，请贵单位给予协助！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ascii="宋体" w:hAnsi="宋体" w:eastAsia="宋体" w:cs="宋体"/>
          <w:color w:val="1C1C1C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1C1C1C"/>
          <w:sz w:val="28"/>
          <w:szCs w:val="28"/>
        </w:rPr>
        <w:t xml:space="preserve"> 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ascii="宋体" w:hAnsi="宋体" w:eastAsia="宋体" w:cs="宋体"/>
          <w:color w:val="1C1C1C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1C1C1C"/>
          <w:sz w:val="28"/>
          <w:szCs w:val="28"/>
        </w:rPr>
        <w:t xml:space="preserve"> 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ascii="宋体" w:hAnsi="宋体" w:eastAsia="宋体" w:cs="宋体"/>
          <w:color w:val="1C1C1C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1C1C1C"/>
          <w:sz w:val="28"/>
          <w:szCs w:val="28"/>
        </w:rPr>
        <w:t xml:space="preserve"> </w:t>
      </w:r>
    </w:p>
    <w:p>
      <w:pPr>
        <w:widowControl/>
        <w:wordWrap w:val="0"/>
        <w:spacing w:before="100" w:beforeAutospacing="1" w:after="100" w:afterAutospacing="1" w:line="420" w:lineRule="atLeast"/>
        <w:ind w:firstLine="560" w:firstLineChars="200"/>
        <w:jc w:val="right"/>
        <w:rPr>
          <w:rFonts w:ascii="宋体" w:hAnsi="宋体" w:eastAsia="宋体" w:cs="宋体"/>
          <w:color w:val="1C1C1C"/>
          <w:kern w:val="0"/>
          <w:sz w:val="24"/>
          <w:szCs w:val="24"/>
          <w:u w:val="single"/>
        </w:rPr>
      </w:pPr>
      <w:r>
        <w:rPr>
          <w:rFonts w:hint="eastAsia" w:ascii="Arial" w:hAnsi="Arial" w:eastAsia="宋体" w:cs="Arial"/>
          <w:color w:val="1C1C1C"/>
          <w:sz w:val="28"/>
          <w:szCs w:val="28"/>
        </w:rPr>
        <w:t xml:space="preserve">                    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单位（盖章）：</w:t>
      </w:r>
      <w:r>
        <w:rPr>
          <w:rFonts w:hint="eastAsia" w:ascii="Arial" w:hAnsi="Arial" w:eastAsia="宋体" w:cs="Arial"/>
          <w:color w:val="1C1C1C"/>
          <w:sz w:val="28"/>
          <w:szCs w:val="28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right"/>
        <w:rPr>
          <w:rFonts w:ascii="宋体" w:hAnsi="宋体" w:eastAsia="宋体" w:cs="宋体"/>
          <w:color w:val="1C1C1C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1C1C1C"/>
          <w:sz w:val="28"/>
          <w:szCs w:val="28"/>
        </w:rPr>
        <w:t xml:space="preserve">                               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年</w:t>
      </w:r>
      <w:r>
        <w:rPr>
          <w:rFonts w:hint="eastAsia" w:ascii="Arial" w:hAnsi="Arial" w:eastAsia="宋体" w:cs="Arial"/>
          <w:color w:val="1C1C1C"/>
          <w:sz w:val="28"/>
          <w:szCs w:val="28"/>
        </w:rPr>
        <w:t xml:space="preserve">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月</w:t>
      </w:r>
      <w:r>
        <w:rPr>
          <w:rFonts w:hint="eastAsia" w:ascii="Arial" w:hAnsi="Arial" w:eastAsia="宋体" w:cs="Arial"/>
          <w:color w:val="1C1C1C"/>
          <w:sz w:val="28"/>
          <w:szCs w:val="28"/>
        </w:rPr>
        <w:t xml:space="preserve">   </w:t>
      </w:r>
      <w:r>
        <w:rPr>
          <w:rFonts w:hint="eastAsia" w:ascii="宋体" w:hAnsi="宋体" w:eastAsia="宋体" w:cs="Arial"/>
          <w:color w:val="1C1C1C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120" w:lineRule="auto"/>
        <w:jc w:val="center"/>
        <w:outlineLvl w:val="2"/>
        <w:rPr>
          <w:rFonts w:ascii="Segoe UI" w:hAnsi="Segoe UI" w:eastAsia="宋体" w:cs="Segoe UI"/>
          <w:b/>
          <w:bCs/>
          <w:color w:val="295EB2"/>
          <w:kern w:val="0"/>
          <w:sz w:val="45"/>
          <w:szCs w:val="45"/>
        </w:rPr>
      </w:pPr>
      <w:r>
        <w:rPr>
          <w:rFonts w:hint="eastAsia" w:ascii="宋体" w:hAnsi="宋体" w:eastAsia="宋体" w:cs="Times New Roman"/>
          <w:b/>
          <w:bCs/>
          <w:color w:val="1C1C1C"/>
          <w:sz w:val="44"/>
          <w:szCs w:val="44"/>
        </w:rPr>
        <w:t>职业健康检查</w:t>
      </w:r>
      <w:r>
        <w:rPr>
          <w:rFonts w:ascii="Segoe UI" w:hAnsi="Segoe UI" w:eastAsia="宋体" w:cs="Segoe UI"/>
          <w:b/>
          <w:bCs/>
          <w:kern w:val="0"/>
          <w:sz w:val="45"/>
          <w:szCs w:val="45"/>
        </w:rPr>
        <w:t>须知</w:t>
      </w:r>
    </w:p>
    <w:p>
      <w:pPr>
        <w:widowControl/>
        <w:spacing w:line="120" w:lineRule="auto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（一）您务必知晓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：</w:t>
      </w:r>
    </w:p>
    <w:p>
      <w:pPr>
        <w:pStyle w:val="11"/>
        <w:widowControl/>
        <w:spacing w:line="120" w:lineRule="auto"/>
        <w:jc w:val="left"/>
        <w:rPr>
          <w:rFonts w:ascii="Segoe UI" w:hAnsi="Segoe UI" w:eastAsia="宋体" w:cs="Segoe UI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1.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Segoe UI" w:hAnsi="Segoe UI" w:eastAsia="宋体" w:cs="Segoe UI"/>
          <w:kern w:val="0"/>
          <w:sz w:val="24"/>
          <w:szCs w:val="24"/>
        </w:rPr>
        <w:t>个人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职业</w:t>
      </w:r>
      <w:r>
        <w:rPr>
          <w:rFonts w:hint="eastAsia" w:ascii="Segoe UI" w:hAnsi="Segoe UI" w:eastAsia="宋体" w:cs="Segoe UI"/>
          <w:kern w:val="0"/>
          <w:sz w:val="24"/>
          <w:szCs w:val="24"/>
        </w:rPr>
        <w:t>体检需开具《职业健康检查介绍信》</w:t>
      </w:r>
      <w:r>
        <w:rPr>
          <w:rFonts w:ascii="Segoe UI" w:hAnsi="Segoe UI" w:eastAsia="宋体" w:cs="Segoe UI"/>
          <w:kern w:val="0"/>
          <w:sz w:val="24"/>
          <w:szCs w:val="24"/>
        </w:rPr>
        <w:t>。</w:t>
      </w:r>
    </w:p>
    <w:p>
      <w:pPr>
        <w:widowControl/>
        <w:spacing w:line="240" w:lineRule="atLeast"/>
        <w:ind w:left="567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2.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 xml:space="preserve"> 请携带本人身份证参加体检。</w:t>
      </w:r>
    </w:p>
    <w:p>
      <w:pPr>
        <w:widowControl/>
        <w:spacing w:line="240" w:lineRule="atLeast"/>
        <w:ind w:left="567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3.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 xml:space="preserve"> 为了保证体检质量，体检办理时间为：工作日早上8:00-1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1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: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0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0，1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1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: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0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0以后婉谢当日检查。</w:t>
      </w:r>
    </w:p>
    <w:p>
      <w:pPr>
        <w:widowControl/>
        <w:ind w:left="567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4.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 xml:space="preserve"> 请避免穿戴有金属饰品及印花的衣物（包括连衣裙和连裤袜），尽量穿纯棉衣服参检。</w:t>
      </w:r>
    </w:p>
    <w:p>
      <w:pPr>
        <w:widowControl/>
        <w:ind w:left="567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5.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 xml:space="preserve"> 检查完毕，请及时将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“体检登记单”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交回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登记室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。</w:t>
      </w:r>
    </w:p>
    <w:p>
      <w:pPr>
        <w:widowControl/>
        <w:ind w:left="567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6.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 xml:space="preserve"> 为避免财物丢失，请不要携带贵重物品参检。</w:t>
      </w:r>
    </w:p>
    <w:p>
      <w:pPr>
        <w:widowControl/>
        <w:ind w:left="567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7.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  <w:lang w:val="en-US" w:eastAsia="zh-CN"/>
        </w:rPr>
        <w:t xml:space="preserve"> 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体检过程中如有不适，请及时告知医护人员。</w:t>
      </w:r>
    </w:p>
    <w:p>
      <w:pPr>
        <w:widowControl/>
        <w:ind w:left="567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</w:p>
    <w:p>
      <w:pPr>
        <w:widowControl/>
        <w:ind w:firstLine="120" w:firstLineChars="50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（二）体检前饮食原则</w:t>
      </w:r>
    </w:p>
    <w:p>
      <w:pPr>
        <w:widowControl/>
        <w:ind w:firstLine="480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1.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 xml:space="preserve"> 请于检查前三天保持正常饮食。</w:t>
      </w:r>
    </w:p>
    <w:p>
      <w:pPr>
        <w:widowControl/>
        <w:spacing w:line="140" w:lineRule="atLeast"/>
        <w:ind w:firstLine="482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2.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 xml:space="preserve"> 检查前晚宜清淡饮食，保证充足睡眠，不要饮酒，避免剧烈运动。</w:t>
      </w:r>
    </w:p>
    <w:p>
      <w:pPr>
        <w:widowControl/>
        <w:spacing w:line="140" w:lineRule="atLeast"/>
        <w:ind w:firstLine="482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3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  <w:lang w:eastAsia="zh-CN"/>
        </w:rPr>
        <w:t>.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  <w:lang w:val="en-US" w:eastAsia="zh-CN"/>
        </w:rPr>
        <w:t xml:space="preserve"> 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采血和上腹部彩超检查需空腹进行，如需作前列腺、子宫附件超声检查者，请当天晨起尽量不解小便，或抽血结束后饮白开水使膀胱充盈，以便检查。</w:t>
      </w:r>
    </w:p>
    <w:p>
      <w:pPr>
        <w:widowControl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</w:p>
    <w:p>
      <w:pPr>
        <w:widowControl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（三）职业体检注意事项</w:t>
      </w:r>
    </w:p>
    <w:p>
      <w:pPr>
        <w:widowControl/>
        <w:ind w:firstLine="480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1.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接触噪声作业</w:t>
      </w: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、职业机动车驾驶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人员应脱离噪声作业环境48小时后再做电测听检查。</w:t>
      </w:r>
    </w:p>
    <w:p>
      <w:pPr>
        <w:widowControl/>
        <w:ind w:firstLine="480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hint="eastAsia" w:ascii="Segoe UI" w:hAnsi="Segoe UI" w:eastAsia="宋体" w:cs="Segoe UI"/>
          <w:color w:val="1C1C1C"/>
          <w:kern w:val="0"/>
          <w:sz w:val="24"/>
          <w:szCs w:val="24"/>
        </w:rPr>
        <w:t>2.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所有体检人员应完成安排的所有体检项目，如弃检项目，则会影响职业体检结论。</w:t>
      </w:r>
    </w:p>
    <w:p>
      <w:pPr>
        <w:widowControl/>
        <w:ind w:firstLine="480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</w:p>
    <w:p>
      <w:pPr>
        <w:pStyle w:val="11"/>
        <w:widowControl/>
        <w:spacing w:line="120" w:lineRule="auto"/>
        <w:ind w:left="1" w:firstLine="0" w:firstLineChars="0"/>
        <w:jc w:val="left"/>
        <w:rPr>
          <w:rFonts w:ascii="Segoe UI" w:hAnsi="Segoe UI" w:eastAsia="宋体" w:cs="Segoe UI"/>
          <w:color w:val="1C1C1C"/>
          <w:kern w:val="0"/>
          <w:sz w:val="24"/>
          <w:szCs w:val="24"/>
        </w:rPr>
      </w:pP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团体体检单位应把体检须知告知每一位受检者，并负责核实受检者身份。体检者需携带本人身份证进行体检，个人职业体检者需携带本人身份证、</w:t>
      </w:r>
      <w:r>
        <w:rPr>
          <w:rFonts w:hint="eastAsia" w:ascii="Segoe UI" w:hAnsi="Segoe UI" w:eastAsia="宋体" w:cs="Segoe UI"/>
          <w:kern w:val="0"/>
          <w:sz w:val="24"/>
          <w:szCs w:val="24"/>
        </w:rPr>
        <w:t>《职业健康检查介绍信》</w:t>
      </w:r>
      <w:r>
        <w:rPr>
          <w:rFonts w:ascii="Segoe UI" w:hAnsi="Segoe UI" w:eastAsia="宋体" w:cs="Segoe UI"/>
          <w:color w:val="1C1C1C"/>
          <w:kern w:val="0"/>
          <w:sz w:val="24"/>
          <w:szCs w:val="24"/>
        </w:rPr>
        <w:t>。</w:t>
      </w:r>
    </w:p>
    <w:sectPr>
      <w:footerReference r:id="rId3" w:type="default"/>
      <w:pgSz w:w="11906" w:h="16838"/>
      <w:pgMar w:top="1276" w:right="849" w:bottom="851" w:left="993" w:header="851" w:footer="14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4A4A4" w:themeColor="background1" w:themeShade="A5" w:sz="4" w:space="1"/>
      </w:pBdr>
      <w:jc w:val="right"/>
      <w:rPr>
        <w:b/>
      </w:rPr>
    </w:pPr>
    <w:r>
      <w:rPr>
        <w:b/>
        <w:lang w:val="zh-CN"/>
      </w:rPr>
      <w:t>[</w:t>
    </w:r>
    <w:r>
      <w:rPr>
        <w:rFonts w:hint="eastAsia"/>
        <w:b/>
        <w:lang w:val="zh-CN"/>
      </w:rPr>
      <w:t>自贡市疾控职放所门诊部电话：0813-8237175</w:t>
    </w:r>
    <w:r>
      <w:rPr>
        <w:b/>
        <w:lang w:val="zh-CN"/>
      </w:rPr>
      <w:t>]</w:t>
    </w:r>
    <w:r>
      <w:rPr>
        <w:b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9217025</wp:posOffset>
                  </wp:positionV>
                </mc:Fallback>
              </mc:AlternateContent>
              <wp:extent cx="731520" cy="615950"/>
              <wp:effectExtent l="0" t="0" r="11430" b="15875"/>
              <wp:wrapNone/>
              <wp:docPr id="13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615950"/>
                        <a:chOff x="10717" y="13296"/>
                        <a:chExt cx="1162" cy="970"/>
                      </a:xfrm>
                    </wpg:grpSpPr>
                    <wpg:grpSp>
                      <wpg:cNvPr id="11" name="组合 6"/>
                      <wpg:cNvGrpSpPr>
                        <a:grpSpLocks noChangeAspect="1"/>
                      </wpg:cNvGrpSpPr>
                      <wpg:grpSpPr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4" name="组合 7"/>
                        <wpg:cNvGrpSpPr>
                          <a:grpSpLocks noChangeAspect="1"/>
                        </wpg:cNvGrpSpPr>
                        <wpg:grpSpPr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" name="任意多边形 8"/>
                          <wps:cNvSpPr>
                            <a:spLocks noChangeAspect="1"/>
                          </wps:cNvSpPr>
                          <wps:spPr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" name="任意多边形 9"/>
                          <wps:cNvSpPr>
                            <a:spLocks noChangeAspect="1"/>
                          </wps:cNvSpPr>
                          <wps:spPr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" name="任意多边形 10"/>
                          <wps:cNvSpPr>
                            <a:spLocks noChangeAspect="1"/>
                          </wps:cNvSpPr>
                          <wps:spPr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5" name="任意多边形 11"/>
                        <wps:cNvSpPr>
                          <a:spLocks noChangeAspect="1"/>
                        </wps:cNvSpPr>
                        <wps:spPr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12"/>
                        <wps:cNvSpPr>
                          <a:spLocks noChangeAspect="1"/>
                        </wps:cNvSpPr>
                        <wps:spPr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13"/>
                        <wps:cNvSpPr>
                          <a:spLocks noChangeAspect="1"/>
                        </wps:cNvSpPr>
                        <wps:spPr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14"/>
                        <wps:cNvSpPr>
                          <a:spLocks noChangeAspect="1"/>
                        </wps:cNvSpPr>
                        <wps:spPr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15"/>
                        <wps:cNvSpPr>
                          <a:spLocks noChangeAspect="1"/>
                        </wps:cNvSpPr>
                        <wps:spPr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16"/>
                        <wps:cNvSpPr>
                          <a:spLocks noChangeAspect="1"/>
                        </wps:cNvSpPr>
                        <wps:spPr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grpSp>
                    <wps:wsp>
                      <wps:cNvPr id="12" name="文本框 17"/>
                      <wps:cNvSpPr txBox="1"/>
                      <wps:spPr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4F81BD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 w:themeColor="accent1"/>
                                <w:lang w:val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  <w:lang w:val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5" o:spid="_x0000_s1026" o:spt="203" style="position:absolute;left:0pt;margin-left:554.2pt;margin-top:725.75pt;height:48.5pt;width:57.6pt;mso-position-horizontal-relative:page;mso-position-vertical-relative:page;z-index:251659264;mso-width-relative:left-margin-area;mso-height-relative:page;mso-width-percent:800;" coordorigin="10717,13296" coordsize="1162,970" o:allowincell="f" o:gfxdata="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">
              <o:lock v:ext="edit" aspectratio="f"/>
              <v:group id="组合 6" o:spid="_x0000_s1026" o:spt="203" style="position:absolute;left:10717;top:13815;height:451;width:1162;" coordorigin="-6,3399" coordsize="12197,425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<o:lock v:ext="edit" aspectratio="t"/>
                <v:group id="组合 7" o:spid="_x0000_s1026" o:spt="203" style="position:absolute;left:-6;top:3717;height:3550;width:12189;" coordorigin="18,7468" coordsize="12189,355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8" o:spid="_x0000_s1026" o:spt="100" style="position:absolute;left:18;top:7837;height:2863;width:7132;" fillcolor="#A7BFDE" filled="t" stroked="f" coordsize="7132,2863" o:gfxdata="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F+kftwAAANoAAAAP&#10;AAAAAAAAAAEAIAAAACIAAABkcnMvZG93bnJldi54bWxQSwECFAAUAAAACACHTuJAMy8FnjsAAAA5&#10;AAAAEAAAAAAAAAABACAAAAAGAQAAZHJzL3NoYXBleG1sLnhtbFBLBQYAAAAABgAGAFsBAACwAwAA&#10;AAA=&#10;" path="m0,0l17,2863,7132,2578,7132,200,0,0xe">
                    <v:fill on="t" opacity="32768f" focussize="0,0"/>
                    <v:stroke on="f"/>
                    <v:imagedata o:title=""/>
                    <o:lock v:ext="edit" aspectratio="t"/>
                  </v:shape>
                  <v:shape id="任意多边形 9" o:spid="_x0000_s1026" o:spt="100" style="position:absolute;left:7150;top:7468;height:3550;width:3466;" fillcolor="#D3DFEE" filled="t" stroked="f" coordsize="3466,3550" o:gfxdata="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/mg5ugAAANoA&#10;AAAPAAAAAAAAAAEAIAAAACIAAABkcnMvZG93bnJldi54bWxQSwECFAAUAAAACACHTuJAMy8FnjsA&#10;AAA5AAAAEAAAAAAAAAABACAAAAAJAQAAZHJzL3NoYXBleG1sLnhtbFBLBQYAAAAABgAGAFsBAACz&#10;AwAAAAA=&#10;" path="m0,569l0,2930,3466,3550,3466,0,0,569xe">
                    <v:fill on="t" opacity="32768f" focussize="0,0"/>
                    <v:stroke on="f"/>
                    <v:imagedata o:title=""/>
                    <o:lock v:ext="edit" aspectratio="t"/>
                  </v:shape>
                  <v:shape id="任意多边形 10" o:spid="_x0000_s1026" o:spt="100" style="position:absolute;left:10616;top:7468;height:3550;width:1591;" fillcolor="#A7BFDE" filled="t" stroked="f" coordsize="1591,3550" o:gfxdata="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gWuC8AAAA&#10;2gAAAA8AAAAAAAAAAQAgAAAAIgAAAGRycy9kb3ducmV2LnhtbFBLAQIUABQAAAAIAIdO4kAzLwWe&#10;OwAAADkAAAAQAAAAAAAAAAEAIAAAAAsBAABkcnMvc2hhcGV4bWwueG1sUEsFBgAAAAAGAAYAWwEA&#10;ALUDAAAAAA==&#10;" path="m0,0l0,3550,1591,2746,1591,737,0,0xe">
                    <v:fill on="t" opacity="32768f" focussize="0,0"/>
                    <v:stroke on="f"/>
                    <v:imagedata o:title=""/>
                    <o:lock v:ext="edit" aspectratio="t"/>
                  </v:shape>
                </v:group>
                <v:shape id="任意多边形 11" o:spid="_x0000_s1026" o:spt="100" style="position:absolute;left:8071;top:4069;height:2913;width:4120;" fillcolor="#D8D8D8" filled="t" stroked="f" coordsize="4120,2913" o:gfxdata="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Hapy8AAAA&#10;2gAAAA8AAAAAAAAAAQAgAAAAIgAAAGRycy9kb3ducmV2LnhtbFBLAQIUABQAAAAIAIdO4kAzLwWe&#10;OwAAADkAAAAQAAAAAAAAAAEAIAAAAAsBAABkcnMvc2hhcGV4bWwueG1sUEsFBgAAAAAGAAYAWwEA&#10;ALUDAAAAAA==&#10;" path="m1,251l0,2662,4120,2913,4120,0,1,251xe">
                  <v:fill on="t" focussize="0,0"/>
                  <v:stroke on="f"/>
                  <v:imagedata o:title=""/>
                  <o:lock v:ext="edit" aspectratio="t"/>
                </v:shape>
                <v:shape id="任意多边形 12" o:spid="_x0000_s1026" o:spt="100" style="position:absolute;left:4104;top:3399;height:4236;width:3985;" fillcolor="#BFBFBF" filled="t" stroked="f" coordsize="3985,4236" o:gfxdata="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ubnq8AAAA&#10;2gAAAA8AAAAAAAAAAQAgAAAAIgAAAGRycy9kb3ducmV2LnhtbFBLAQIUABQAAAAIAIdO4kAzLwWe&#10;OwAAADkAAAAQAAAAAAAAAAEAIAAAAAsBAABkcnMvc2hhcGV4bWwueG1sUEsFBgAAAAAGAAYAWwEA&#10;ALUDAAAAAA==&#10;" path="m0,0l0,4236,3985,3349,3985,921,0,0xe">
                  <v:fill on="t" focussize="0,0"/>
                  <v:stroke on="f"/>
                  <v:imagedata o:title=""/>
                  <o:lock v:ext="edit" aspectratio="t"/>
                </v:shape>
                <v:shape id="任意多边形 13" o:spid="_x0000_s1026" o:spt="100" style="position:absolute;left:18;top:3399;height:4253;width:4086;" fillcolor="#D8D8D8" filled="t" stroked="f" coordsize="4086,4253" o:gfxdata="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PAM0vQAA&#10;ANoAAAAPAAAAAAAAAAEAIAAAACIAAABkcnMvZG93bnJldi54bWxQSwECFAAUAAAACACHTuJAMy8F&#10;njsAAAA5AAAAEAAAAAAAAAABACAAAAAMAQAAZHJzL3NoYXBleG1sLnhtbFBLBQYAAAAABgAGAFsB&#10;AAC2AwAAAAA=&#10;" path="m4086,0l4084,4253,0,3198,0,1072,4086,0xe">
                  <v:fill on="t" focussize="0,0"/>
                  <v:stroke on="f"/>
                  <v:imagedata o:title=""/>
                  <o:lock v:ext="edit" aspectratio="t"/>
                </v:shape>
                <v:shape id="任意多边形 14" o:spid="_x0000_s1026" o:spt="100" style="position:absolute;left:17;top:3617;height:3851;width:2076;" fillcolor="#D3DFEE" filled="t" stroked="f" coordsize="2076,3851" o:gfxdata="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NS8K5AAAA2gAA&#10;AA8AAAAAAAAAAQAgAAAAIgAAAGRycy9kb3ducmV2LnhtbFBLAQIUABQAAAAIAIdO4kAzLwWeOwAA&#10;ADkAAAAQAAAAAAAAAAEAIAAAAAgBAABkcnMvc2hhcGV4bWwueG1sUEsFBgAAAAAGAAYAWwEAALID&#10;AAAAAA==&#10;" path="m0,921l2060,0,2076,3851,0,2981,0,921xe">
                  <v:fill on="t" opacity="45875f" focussize="0,0"/>
                  <v:stroke on="f"/>
                  <v:imagedata o:title=""/>
                  <o:lock v:ext="edit" aspectratio="t"/>
                </v:shape>
                <v:shape id="任意多边形 15" o:spid="_x0000_s1026" o:spt="100" style="position:absolute;left:2077;top:3617;height:3835;width:6011;" fillcolor="#A7BFDE" filled="t" stroked="f" coordsize="6011,3835" o:gfxdata="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T7XwbgAAADaAAAA&#10;DwAAAAAAAAABACAAAAAiAAAAZHJzL2Rvd25yZXYueG1sUEsBAhQAFAAAAAgAh07iQDMvBZ47AAAA&#10;OQAAABAAAAAAAAAAAQAgAAAABwEAAGRycy9zaGFwZXhtbC54bWxQSwUGAAAAAAYABgBbAQAAsQMA&#10;AAAA&#10;" path="m0,0l17,3835,6011,2629,6011,1239,0,0xe">
                  <v:fill on="t" opacity="45875f" focussize="0,0"/>
                  <v:stroke on="f"/>
                  <v:imagedata o:title=""/>
                  <o:lock v:ext="edit" aspectratio="t"/>
                </v:shape>
                <v:shape id="任意多边形 16" o:spid="_x0000_s1026" o:spt="100" style="position:absolute;left:8088;top:3835;height:3432;width:4102;" fillcolor="#D3DFEE" filled="t" stroked="f" coordsize="4102,3432" o:gfxdata="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SdDvQAA&#10;ANsAAAAPAAAAAAAAAAEAIAAAACIAAABkcnMvZG93bnJldi54bWxQSwECFAAUAAAACACHTuJAMy8F&#10;njsAAAA5AAAAEAAAAAAAAAABACAAAAAMAQAAZHJzL3NoYXBleG1sLnhtbFBLBQYAAAAABgAGAFsB&#10;AAC2AwAAAAA=&#10;" path="m0,1038l0,2411,4102,3432,4102,0,0,1038xe">
                  <v:fill on="t" opacity="45875f" focussize="0,0"/>
                  <v:stroke on="f"/>
                  <v:imagedata o:title=""/>
                  <o:lock v:ext="edit" aspectratio="t"/>
                </v:shape>
              </v:group>
              <v:shape id="文本框 17" o:spid="_x0000_s1026" o:spt="202" type="#_x0000_t202" style="position:absolute;left:10821;top:13296;height:365;width:1058;" filled="f" stroked="f" coordsize="21600,21600" o:gfxdata="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60sV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color w:val="4F81BD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 w:themeColor="accent1"/>
                          <w:lang w:val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4F81BD" w:themeColor="accent1"/>
                          <w:lang w:val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lang w:val="zh-CN"/>
      </w:rPr>
      <w:t xml:space="preserve">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AC"/>
    <w:rsid w:val="001372AF"/>
    <w:rsid w:val="00230CA9"/>
    <w:rsid w:val="00437EC3"/>
    <w:rsid w:val="004476B3"/>
    <w:rsid w:val="004703FF"/>
    <w:rsid w:val="00505EA9"/>
    <w:rsid w:val="007C3BD7"/>
    <w:rsid w:val="00856971"/>
    <w:rsid w:val="008A46F7"/>
    <w:rsid w:val="008D29AB"/>
    <w:rsid w:val="00A041D5"/>
    <w:rsid w:val="00A8787C"/>
    <w:rsid w:val="00AF2A58"/>
    <w:rsid w:val="00B137DE"/>
    <w:rsid w:val="00B321C6"/>
    <w:rsid w:val="00B37444"/>
    <w:rsid w:val="00B4077C"/>
    <w:rsid w:val="00CD39AC"/>
    <w:rsid w:val="00D12030"/>
    <w:rsid w:val="00DF4A7E"/>
    <w:rsid w:val="00E16525"/>
    <w:rsid w:val="00E85C36"/>
    <w:rsid w:val="00ED066F"/>
    <w:rsid w:val="00F6432D"/>
    <w:rsid w:val="00F70A3F"/>
    <w:rsid w:val="4A3A7DEB"/>
    <w:rsid w:val="5DF85F6C"/>
    <w:rsid w:val="627F3222"/>
    <w:rsid w:val="724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subtime"/>
    <w:basedOn w:val="1"/>
    <w:qFormat/>
    <w:uiPriority w:val="0"/>
    <w:pPr>
      <w:widowControl/>
      <w:shd w:val="clear" w:color="auto" w:fill="EFF5FE"/>
      <w:spacing w:before="100" w:beforeAutospacing="1" w:after="100" w:afterAutospacing="1" w:line="570" w:lineRule="atLeast"/>
      <w:jc w:val="center"/>
    </w:pPr>
    <w:rPr>
      <w:rFonts w:ascii="宋体" w:hAnsi="宋体" w:eastAsia="宋体" w:cs="宋体"/>
      <w:color w:val="586B86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overPageProperties xmlns="http://schemas.microsoft.com/office/2006/coverPageProps">
  <PublishDate/>
  <Abstract/>
  <CompanyAddress>自贡市疾控中心职放所门诊部电话：0813-8237175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2</Pages>
  <Words>620</Words>
  <Characters>646</Characters>
  <Lines>6</Lines>
  <Paragraphs>1</Paragraphs>
  <TotalTime>305</TotalTime>
  <ScaleCrop>false</ScaleCrop>
  <LinksUpToDate>false</LinksUpToDate>
  <CharactersWithSpaces>840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2019-06-12T03:07:00Z</dcterms:created>
  <dc:creator>黄兰兰</dc:creator>
  <cp:lastModifiedBy>Administrator</cp:lastModifiedBy>
  <cp:lastPrinted>2020-06-01T01:15:00Z</cp:lastPrinted>
  <dcterms:modified xsi:type="dcterms:W3CDTF">2022-07-25T02:31:35Z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F9A09E093A5D4767B349B31A1A5D7FBA</vt:lpwstr>
  </property>
</Properties>
</file>